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spacing w:line="360" w:lineRule="auto"/>
        <w:rPr>
          <w:rFonts w:hint="eastAsia" w:asciiTheme="minorEastAsia" w:hAnsiTheme="minorEastAsia"/>
          <w:sz w:val="24"/>
          <w:szCs w:val="24"/>
        </w:rPr>
      </w:pPr>
    </w:p>
    <w:p>
      <w:pPr>
        <w:spacing w:line="360" w:lineRule="auto"/>
        <w:rPr>
          <w:rFonts w:asciiTheme="minorEastAsia" w:hAnsiTheme="minorEastAsia"/>
          <w:sz w:val="24"/>
          <w:szCs w:val="24"/>
        </w:rPr>
      </w:pPr>
      <w:bookmarkStart w:id="0" w:name="_GoBack"/>
      <w:bookmarkEnd w:id="0"/>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53D65B23"/>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15</TotalTime>
  <ScaleCrop>false</ScaleCrop>
  <LinksUpToDate>false</LinksUpToDate>
  <CharactersWithSpaces>1752</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张猛</cp:lastModifiedBy>
  <dcterms:modified xsi:type="dcterms:W3CDTF">2020-10-23T02:09:44Z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