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 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72"/>
        </w:rPr>
      </w:pPr>
      <w:r>
        <w:rPr>
          <w:rFonts w:hint="eastAsia" w:ascii="宋体" w:hAnsi="宋体"/>
          <w:b/>
          <w:sz w:val="44"/>
          <w:szCs w:val="72"/>
          <w:lang w:val="en-US" w:eastAsia="zh-CN"/>
        </w:rPr>
        <w:t>受让</w:t>
      </w:r>
      <w:r>
        <w:rPr>
          <w:rFonts w:ascii="宋体" w:hAnsi="宋体"/>
          <w:b/>
          <w:sz w:val="44"/>
          <w:szCs w:val="72"/>
        </w:rPr>
        <w:t>申请书</w:t>
      </w:r>
    </w:p>
    <w:p>
      <w:pPr>
        <w:jc w:val="center"/>
        <w:rPr>
          <w:rFonts w:hint="eastAsia" w:eastAsia="仿宋_GB2312"/>
          <w:sz w:val="30"/>
        </w:rPr>
      </w:pPr>
    </w:p>
    <w:p>
      <w:pPr>
        <w:jc w:val="center"/>
        <w:rPr>
          <w:rFonts w:hint="eastAsia" w:eastAsia="仿宋_GB2312"/>
          <w:sz w:val="30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项目</w:t>
      </w:r>
      <w:r>
        <w:rPr>
          <w:rFonts w:ascii="宋体" w:hAnsi="宋体"/>
          <w:sz w:val="32"/>
          <w:szCs w:val="32"/>
        </w:rPr>
        <w:t>名称：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</w:t>
      </w:r>
    </w:p>
    <w:p>
      <w:pPr>
        <w:ind w:left="1600" w:hanging="1600" w:hangingChars="5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受让</w:t>
      </w:r>
      <w:r>
        <w:rPr>
          <w:rFonts w:ascii="宋体" w:hAnsi="宋体"/>
          <w:sz w:val="32"/>
          <w:szCs w:val="32"/>
        </w:rPr>
        <w:t>申请人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法定代表人或授权代表（签字）： 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ind w:right="600" w:firstLine="27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</w:t>
      </w:r>
      <w:r>
        <w:rPr>
          <w:rFonts w:ascii="宋体" w:hAnsi="宋体"/>
          <w:sz w:val="32"/>
          <w:szCs w:val="32"/>
        </w:rPr>
        <w:t>申请日期：</w:t>
      </w:r>
      <w:r>
        <w:rPr>
          <w:rFonts w:hint="eastAsia" w:ascii="宋体" w:hAnsi="宋体"/>
          <w:sz w:val="32"/>
          <w:szCs w:val="32"/>
        </w:rPr>
        <w:t>20</w:t>
      </w:r>
      <w:r>
        <w:rPr>
          <w:rFonts w:hint="eastAsia" w:ascii="宋体" w:hAnsi="宋体"/>
          <w:sz w:val="32"/>
          <w:szCs w:val="32"/>
          <w:lang w:val="en-US" w:eastAsia="zh-CN"/>
        </w:rPr>
        <w:t>24</w:t>
      </w:r>
      <w:r>
        <w:rPr>
          <w:rFonts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</w:t>
      </w:r>
      <w:r>
        <w:rPr>
          <w:rFonts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</w:t>
      </w:r>
      <w:r>
        <w:rPr>
          <w:rFonts w:ascii="宋体" w:hAnsi="宋体"/>
          <w:sz w:val="32"/>
          <w:szCs w:val="32"/>
        </w:rPr>
        <w:t>日</w:t>
      </w:r>
    </w:p>
    <w:p>
      <w:pPr>
        <w:ind w:firstLine="3040" w:firstLineChars="950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after="120" w:line="360" w:lineRule="auto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adjustRightInd w:val="0"/>
        <w:snapToGrid w:val="0"/>
        <w:spacing w:after="120" w:line="360" w:lineRule="auto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adjustRightInd w:val="0"/>
        <w:snapToGrid w:val="0"/>
        <w:spacing w:after="120" w:line="360" w:lineRule="auto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adjustRightInd w:val="0"/>
        <w:snapToGrid w:val="0"/>
        <w:spacing w:after="120"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after="120"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申请与承诺</w:t>
      </w:r>
    </w:p>
    <w:p>
      <w:pPr>
        <w:adjustRightInd w:val="0"/>
        <w:snapToGrid w:val="0"/>
        <w:spacing w:after="120" w:line="40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贵州阳光产权交易所有限公司</w:t>
      </w:r>
      <w:r>
        <w:rPr>
          <w:rFonts w:ascii="宋体" w:hAnsi="宋体"/>
          <w:b/>
          <w:szCs w:val="21"/>
        </w:rPr>
        <w:t>：</w:t>
      </w:r>
    </w:p>
    <w:p>
      <w:pPr>
        <w:adjustRightInd w:val="0"/>
        <w:snapToGrid w:val="0"/>
        <w:spacing w:after="120" w:line="400" w:lineRule="exact"/>
        <w:ind w:firstLine="411" w:firstLineChars="196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szCs w:val="21"/>
        </w:rPr>
        <w:t>本</w:t>
      </w:r>
      <w:r>
        <w:rPr>
          <w:rFonts w:hint="eastAsia" w:ascii="宋体" w:hAnsi="宋体"/>
          <w:szCs w:val="21"/>
          <w:lang w:eastAsia="zh-CN"/>
        </w:rPr>
        <w:t>意向</w:t>
      </w:r>
      <w:r>
        <w:rPr>
          <w:rFonts w:hint="eastAsia" w:ascii="宋体" w:hAnsi="宋体"/>
          <w:szCs w:val="21"/>
          <w:lang w:val="en-US" w:eastAsia="zh-CN"/>
        </w:rPr>
        <w:t>受让方</w:t>
      </w:r>
      <w:r>
        <w:rPr>
          <w:rFonts w:ascii="宋体" w:hAnsi="宋体"/>
          <w:szCs w:val="21"/>
        </w:rPr>
        <w:t>现</w:t>
      </w:r>
      <w:r>
        <w:rPr>
          <w:rFonts w:hint="eastAsia" w:ascii="宋体" w:hAnsi="宋体"/>
          <w:szCs w:val="21"/>
        </w:rPr>
        <w:t>向贵所</w:t>
      </w:r>
      <w:r>
        <w:rPr>
          <w:rFonts w:ascii="宋体" w:hAnsi="宋体"/>
          <w:szCs w:val="21"/>
        </w:rPr>
        <w:t>提出申请，</w:t>
      </w:r>
      <w:r>
        <w:rPr>
          <w:rFonts w:hint="eastAsia" w:ascii="宋体" w:hAnsi="宋体"/>
          <w:szCs w:val="21"/>
          <w:lang w:val="en-US" w:eastAsia="zh-CN"/>
        </w:rPr>
        <w:t>受让</w:t>
      </w:r>
      <w:r>
        <w:rPr>
          <w:rFonts w:hint="eastAsia" w:ascii="宋体" w:hAnsi="宋体"/>
          <w:szCs w:val="21"/>
          <w:u w:val="single"/>
          <w:lang w:val="en-US" w:eastAsia="zh-CN"/>
        </w:rPr>
        <w:t xml:space="preserve">                         </w:t>
      </w:r>
      <w:r>
        <w:rPr>
          <w:rFonts w:ascii="宋体" w:hAnsi="宋体"/>
          <w:szCs w:val="21"/>
        </w:rPr>
        <w:t>，请予审核。</w:t>
      </w:r>
      <w:r>
        <w:rPr>
          <w:rFonts w:hint="eastAsia" w:ascii="宋体" w:hAnsi="宋体"/>
          <w:szCs w:val="21"/>
          <w:lang w:eastAsia="zh-CN"/>
        </w:rPr>
        <w:t>意向</w:t>
      </w:r>
      <w:r>
        <w:rPr>
          <w:rFonts w:hint="eastAsia" w:ascii="宋体" w:hAnsi="宋体"/>
          <w:szCs w:val="21"/>
          <w:lang w:val="en-US" w:eastAsia="zh-CN"/>
        </w:rPr>
        <w:t>受让方</w:t>
      </w:r>
      <w:r>
        <w:rPr>
          <w:rFonts w:ascii="宋体" w:hAnsi="宋体"/>
          <w:szCs w:val="21"/>
        </w:rPr>
        <w:t>依照公开、公平、公正、诚</w:t>
      </w:r>
      <w:r>
        <w:rPr>
          <w:rFonts w:hint="eastAsia" w:ascii="宋体" w:hAnsi="宋体"/>
          <w:szCs w:val="21"/>
        </w:rPr>
        <w:t>实信用</w:t>
      </w:r>
      <w:r>
        <w:rPr>
          <w:rFonts w:ascii="宋体" w:hAnsi="宋体"/>
          <w:szCs w:val="21"/>
        </w:rPr>
        <w:t>的原则，作出如下承诺：</w:t>
      </w:r>
    </w:p>
    <w:p>
      <w:pPr>
        <w:numPr>
          <w:ilvl w:val="0"/>
          <w:numId w:val="1"/>
        </w:numPr>
        <w:adjustRightInd w:val="0"/>
        <w:snapToGrid w:val="0"/>
        <w:spacing w:after="120" w:line="400" w:lineRule="exact"/>
        <w:ind w:firstLine="411" w:firstLineChars="196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参与</w:t>
      </w:r>
      <w:r>
        <w:rPr>
          <w:rFonts w:ascii="宋体" w:hAnsi="宋体"/>
          <w:szCs w:val="21"/>
        </w:rPr>
        <w:t>本次</w:t>
      </w:r>
      <w:r>
        <w:rPr>
          <w:rFonts w:hint="eastAsia" w:ascii="宋体" w:hAnsi="宋体"/>
          <w:szCs w:val="21"/>
        </w:rPr>
        <w:t>受让</w:t>
      </w:r>
      <w:r>
        <w:rPr>
          <w:rFonts w:ascii="宋体" w:hAnsi="宋体"/>
          <w:szCs w:val="21"/>
        </w:rPr>
        <w:t>是我方真实意愿表示，所提交材料及申请中内容不存在虚假记载、误导性陈述或重大遗漏，</w:t>
      </w:r>
      <w:r>
        <w:rPr>
          <w:rFonts w:hint="eastAsia" w:ascii="宋体" w:hAnsi="宋体"/>
          <w:szCs w:val="21"/>
        </w:rPr>
        <w:t>我方</w:t>
      </w:r>
      <w:r>
        <w:rPr>
          <w:rFonts w:ascii="宋体" w:hAnsi="宋体"/>
          <w:szCs w:val="21"/>
        </w:rPr>
        <w:t>对其真实性、完整性、合法性、有效性承担相应的法律责任。</w:t>
      </w:r>
      <w:r>
        <w:rPr>
          <w:rFonts w:hint="eastAsia" w:ascii="宋体" w:hAnsi="宋体"/>
          <w:szCs w:val="21"/>
          <w:lang w:eastAsia="zh-CN"/>
        </w:rPr>
        <w:t>意向</w:t>
      </w:r>
      <w:r>
        <w:rPr>
          <w:rFonts w:hint="eastAsia" w:ascii="宋体" w:hAnsi="宋体"/>
          <w:szCs w:val="21"/>
          <w:lang w:val="en-US" w:eastAsia="zh-CN"/>
        </w:rPr>
        <w:t>受让方</w:t>
      </w:r>
      <w:r>
        <w:rPr>
          <w:rFonts w:hint="eastAsia" w:ascii="宋体" w:hAnsi="宋体"/>
          <w:szCs w:val="21"/>
        </w:rPr>
        <w:t>为企业的</w:t>
      </w:r>
      <w:r>
        <w:rPr>
          <w:rFonts w:ascii="宋体" w:hAnsi="宋体"/>
          <w:szCs w:val="21"/>
        </w:rPr>
        <w:t>相关行为已经过有效的内部决策并得到相应的批准</w:t>
      </w:r>
      <w:r>
        <w:rPr>
          <w:rFonts w:hint="eastAsia" w:ascii="宋体" w:hAnsi="宋体"/>
          <w:szCs w:val="21"/>
        </w:rPr>
        <w:t>。</w:t>
      </w:r>
    </w:p>
    <w:p>
      <w:pPr>
        <w:adjustRightInd w:val="0"/>
        <w:snapToGrid w:val="0"/>
        <w:spacing w:after="120" w:line="400" w:lineRule="exact"/>
        <w:ind w:firstLine="420" w:firstLineChars="200"/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>、我方系合法有效存续的企业</w:t>
      </w:r>
      <w:r>
        <w:rPr>
          <w:rFonts w:hint="eastAsia" w:ascii="宋体" w:hAnsi="宋体"/>
          <w:szCs w:val="21"/>
        </w:rPr>
        <w:t>或其他组织或个人</w:t>
      </w:r>
      <w:r>
        <w:rPr>
          <w:rFonts w:ascii="宋体" w:hAnsi="宋体"/>
          <w:szCs w:val="21"/>
        </w:rPr>
        <w:t>，能独立承担民事责任</w: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szCs w:val="21"/>
        </w:rPr>
        <w:t>具有良好的财务状况、支付能力和商业信用，且资金来源合法，符合有关法律法规及本项目</w:t>
      </w:r>
      <w:r>
        <w:rPr>
          <w:rFonts w:hint="eastAsia" w:ascii="宋体" w:hAnsi="宋体"/>
          <w:szCs w:val="21"/>
        </w:rPr>
        <w:t>相关</w:t>
      </w:r>
      <w:r>
        <w:rPr>
          <w:rFonts w:ascii="宋体" w:hAnsi="宋体"/>
          <w:szCs w:val="21"/>
        </w:rPr>
        <w:t>条件的规定。</w:t>
      </w:r>
    </w:p>
    <w:p>
      <w:pPr>
        <w:adjustRightInd w:val="0"/>
        <w:snapToGrid w:val="0"/>
        <w:spacing w:after="120" w:line="400" w:lineRule="exact"/>
        <w:ind w:firstLine="45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</w:t>
      </w:r>
      <w:r>
        <w:rPr>
          <w:rFonts w:ascii="宋体" w:hAnsi="宋体"/>
          <w:bCs/>
          <w:szCs w:val="21"/>
        </w:rPr>
        <w:t>、我方已充分了解并接受</w:t>
      </w:r>
      <w:r>
        <w:rPr>
          <w:rFonts w:hint="eastAsia" w:ascii="宋体" w:hAnsi="宋体"/>
          <w:bCs/>
          <w:szCs w:val="21"/>
        </w:rPr>
        <w:t>《</w:t>
      </w:r>
      <w:r>
        <w:rPr>
          <w:rFonts w:hint="eastAsia" w:ascii="宋体" w:hAnsi="宋体"/>
          <w:bCs/>
          <w:szCs w:val="21"/>
          <w:lang w:val="en-US" w:eastAsia="zh-CN"/>
        </w:rPr>
        <w:t>信息披露公告</w:t>
      </w:r>
      <w:r>
        <w:rPr>
          <w:rFonts w:hint="eastAsia" w:ascii="宋体" w:hAnsi="宋体"/>
          <w:bCs/>
          <w:szCs w:val="21"/>
        </w:rPr>
        <w:t>》</w:t>
      </w:r>
      <w:r>
        <w:rPr>
          <w:rFonts w:ascii="宋体" w:hAnsi="宋体"/>
          <w:bCs/>
          <w:szCs w:val="21"/>
        </w:rPr>
        <w:t>的全部内容和要求，</w:t>
      </w:r>
      <w:r>
        <w:rPr>
          <w:rFonts w:hint="eastAsia" w:ascii="宋体" w:hAnsi="宋体"/>
          <w:bCs/>
          <w:szCs w:val="21"/>
        </w:rPr>
        <w:t>自主</w:t>
      </w:r>
      <w:r>
        <w:rPr>
          <w:rFonts w:ascii="宋体" w:hAnsi="宋体"/>
          <w:bCs/>
          <w:szCs w:val="21"/>
        </w:rPr>
        <w:t>判断</w:t>
      </w:r>
      <w:r>
        <w:rPr>
          <w:rFonts w:hint="eastAsia" w:ascii="宋体" w:hAnsi="宋体"/>
          <w:bCs/>
          <w:szCs w:val="21"/>
        </w:rPr>
        <w:t>标的</w:t>
      </w:r>
      <w:r>
        <w:rPr>
          <w:rFonts w:ascii="宋体" w:hAnsi="宋体"/>
          <w:bCs/>
          <w:szCs w:val="21"/>
        </w:rPr>
        <w:t>的投资价值，自主做出决策，自行承担风险</w:t>
      </w:r>
      <w:r>
        <w:rPr>
          <w:rFonts w:hint="eastAsia" w:ascii="宋体" w:hAnsi="宋体"/>
          <w:bCs/>
          <w:szCs w:val="21"/>
        </w:rPr>
        <w:t>。</w:t>
      </w:r>
    </w:p>
    <w:p>
      <w:pPr>
        <w:adjustRightInd w:val="0"/>
        <w:snapToGrid w:val="0"/>
        <w:spacing w:after="120" w:line="400" w:lineRule="exact"/>
        <w:ind w:firstLine="45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4、我方</w:t>
      </w:r>
      <w:r>
        <w:rPr>
          <w:rFonts w:ascii="宋体" w:hAnsi="宋体"/>
          <w:bCs/>
          <w:szCs w:val="21"/>
        </w:rPr>
        <w:t>在被确定为</w:t>
      </w:r>
      <w:r>
        <w:rPr>
          <w:rFonts w:hint="eastAsia" w:ascii="宋体" w:hAnsi="宋体"/>
          <w:bCs/>
          <w:szCs w:val="21"/>
          <w:lang w:val="en-US" w:eastAsia="zh-CN"/>
        </w:rPr>
        <w:t>受让方</w:t>
      </w:r>
      <w:r>
        <w:rPr>
          <w:rFonts w:ascii="宋体" w:hAnsi="宋体"/>
          <w:bCs/>
          <w:szCs w:val="21"/>
        </w:rPr>
        <w:t>后</w:t>
      </w:r>
      <w:r>
        <w:rPr>
          <w:rFonts w:hint="eastAsia" w:ascii="宋体" w:hAnsi="宋体"/>
          <w:bCs/>
          <w:szCs w:val="21"/>
          <w:u w:val="single"/>
          <w:lang w:val="en-US" w:eastAsia="zh-CN"/>
        </w:rPr>
        <w:t>3</w:t>
      </w:r>
      <w:r>
        <w:rPr>
          <w:rFonts w:ascii="宋体" w:hAnsi="宋体"/>
          <w:bCs/>
          <w:szCs w:val="21"/>
        </w:rPr>
        <w:t>个工作日内与</w:t>
      </w:r>
      <w:r>
        <w:rPr>
          <w:rFonts w:hint="eastAsia" w:ascii="宋体" w:hAnsi="宋体"/>
          <w:bCs/>
          <w:szCs w:val="21"/>
          <w:lang w:val="en-US" w:eastAsia="zh-CN"/>
        </w:rPr>
        <w:t>转让方</w:t>
      </w:r>
      <w:r>
        <w:rPr>
          <w:rFonts w:ascii="宋体" w:hAnsi="宋体"/>
          <w:bCs/>
          <w:szCs w:val="21"/>
        </w:rPr>
        <w:t>签订《</w:t>
      </w:r>
      <w:r>
        <w:rPr>
          <w:rFonts w:hint="eastAsia" w:ascii="宋体" w:hAnsi="宋体"/>
          <w:bCs/>
          <w:szCs w:val="21"/>
          <w:lang w:eastAsia="zh-CN"/>
        </w:rPr>
        <w:t>贵阳市花溪区马铃乡73箱中华蜂箱</w:t>
      </w:r>
      <w:r>
        <w:rPr>
          <w:rFonts w:hint="eastAsia" w:ascii="宋体" w:hAnsi="宋体"/>
          <w:bCs/>
          <w:szCs w:val="21"/>
          <w:lang w:val="en-US" w:eastAsia="zh-CN"/>
        </w:rPr>
        <w:t>交易</w:t>
      </w:r>
      <w:r>
        <w:rPr>
          <w:rFonts w:ascii="宋体" w:hAnsi="宋体"/>
          <w:bCs/>
          <w:szCs w:val="21"/>
        </w:rPr>
        <w:t>合同》，并于《</w:t>
      </w:r>
      <w:r>
        <w:rPr>
          <w:rFonts w:hint="eastAsia" w:ascii="宋体" w:hAnsi="宋体"/>
          <w:bCs/>
          <w:szCs w:val="21"/>
          <w:lang w:val="en-US" w:eastAsia="zh-CN"/>
        </w:rPr>
        <w:t>交易合同</w:t>
      </w:r>
      <w:r>
        <w:rPr>
          <w:rFonts w:ascii="宋体" w:hAnsi="宋体"/>
          <w:bCs/>
          <w:szCs w:val="21"/>
        </w:rPr>
        <w:t>》生效</w:t>
      </w:r>
      <w:r>
        <w:rPr>
          <w:rFonts w:hint="eastAsia" w:ascii="宋体" w:hAnsi="宋体"/>
          <w:bCs/>
          <w:szCs w:val="21"/>
          <w:u w:val="single"/>
          <w:lang w:val="en-US" w:eastAsia="zh-CN"/>
        </w:rPr>
        <w:t>5</w:t>
      </w:r>
      <w:r>
        <w:rPr>
          <w:rFonts w:ascii="宋体" w:hAnsi="宋体"/>
          <w:bCs/>
          <w:szCs w:val="21"/>
        </w:rPr>
        <w:t>个工作日内</w:t>
      </w:r>
      <w:r>
        <w:rPr>
          <w:rFonts w:hint="eastAsia" w:ascii="宋体" w:hAnsi="宋体"/>
          <w:bCs/>
          <w:szCs w:val="21"/>
          <w:lang w:val="en-US" w:eastAsia="zh-CN"/>
        </w:rPr>
        <w:t>按</w:t>
      </w:r>
      <w:r>
        <w:rPr>
          <w:rFonts w:ascii="宋体" w:hAnsi="宋体"/>
          <w:bCs/>
          <w:szCs w:val="21"/>
        </w:rPr>
        <w:t>《</w:t>
      </w:r>
      <w:r>
        <w:rPr>
          <w:rFonts w:hint="eastAsia" w:ascii="宋体" w:hAnsi="宋体"/>
          <w:bCs/>
          <w:szCs w:val="21"/>
          <w:lang w:val="en-US" w:eastAsia="zh-CN"/>
        </w:rPr>
        <w:t>交易合同</w:t>
      </w:r>
      <w:r>
        <w:rPr>
          <w:rFonts w:ascii="宋体" w:hAnsi="宋体"/>
          <w:bCs/>
          <w:szCs w:val="21"/>
        </w:rPr>
        <w:t>》</w:t>
      </w:r>
      <w:r>
        <w:rPr>
          <w:rFonts w:hint="eastAsia" w:ascii="宋体" w:hAnsi="宋体"/>
          <w:bCs/>
          <w:szCs w:val="21"/>
          <w:lang w:val="en-US" w:eastAsia="zh-CN"/>
        </w:rPr>
        <w:t>约定及</w:t>
      </w:r>
      <w:r>
        <w:rPr>
          <w:rFonts w:hint="eastAsia" w:ascii="宋体" w:hAnsi="宋体"/>
          <w:bCs/>
          <w:szCs w:val="21"/>
        </w:rPr>
        <w:t>《</w:t>
      </w:r>
      <w:r>
        <w:rPr>
          <w:rFonts w:hint="eastAsia" w:ascii="宋体" w:hAnsi="宋体"/>
          <w:bCs/>
          <w:szCs w:val="21"/>
          <w:lang w:val="en-US" w:eastAsia="zh-CN"/>
        </w:rPr>
        <w:t>信息披露公告</w:t>
      </w:r>
      <w:r>
        <w:rPr>
          <w:rFonts w:hint="eastAsia" w:ascii="宋体" w:hAnsi="宋体"/>
          <w:bCs/>
          <w:szCs w:val="21"/>
        </w:rPr>
        <w:t>》</w:t>
      </w:r>
      <w:r>
        <w:rPr>
          <w:rFonts w:hint="eastAsia" w:ascii="宋体" w:hAnsi="宋体"/>
          <w:bCs/>
          <w:szCs w:val="21"/>
          <w:lang w:val="en-US" w:eastAsia="zh-CN"/>
        </w:rPr>
        <w:t>约定将交易</w:t>
      </w:r>
      <w:r>
        <w:rPr>
          <w:rFonts w:ascii="宋体" w:hAnsi="宋体"/>
          <w:bCs/>
          <w:szCs w:val="21"/>
        </w:rPr>
        <w:t>价款一次性支付至</w:t>
      </w:r>
      <w:r>
        <w:rPr>
          <w:rFonts w:hint="eastAsia" w:ascii="宋体" w:hAnsi="宋体"/>
          <w:bCs/>
          <w:szCs w:val="21"/>
          <w:lang w:val="en-US" w:eastAsia="zh-CN"/>
        </w:rPr>
        <w:t>转让方</w:t>
      </w:r>
      <w:r>
        <w:rPr>
          <w:rFonts w:hint="eastAsia" w:ascii="宋体" w:hAnsi="宋体"/>
          <w:bCs/>
          <w:szCs w:val="21"/>
        </w:rPr>
        <w:t>指定</w:t>
      </w:r>
      <w:r>
        <w:rPr>
          <w:rFonts w:ascii="宋体" w:hAnsi="宋体"/>
          <w:bCs/>
          <w:szCs w:val="21"/>
        </w:rPr>
        <w:t>账户</w:t>
      </w:r>
      <w:r>
        <w:rPr>
          <w:rFonts w:hint="eastAsia" w:ascii="宋体" w:hAnsi="宋体"/>
          <w:bCs/>
          <w:szCs w:val="21"/>
        </w:rPr>
        <w:t>。</w:t>
      </w:r>
    </w:p>
    <w:p>
      <w:pPr>
        <w:adjustRightInd w:val="0"/>
        <w:snapToGrid w:val="0"/>
        <w:spacing w:after="120" w:line="400" w:lineRule="exact"/>
        <w:ind w:firstLine="45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5</w:t>
      </w:r>
      <w:r>
        <w:rPr>
          <w:rFonts w:hint="eastAsia" w:ascii="宋体" w:hAnsi="宋体"/>
          <w:bCs/>
          <w:szCs w:val="21"/>
        </w:rPr>
        <w:t>、</w:t>
      </w:r>
      <w:r>
        <w:rPr>
          <w:rFonts w:ascii="宋体" w:hAnsi="宋体"/>
          <w:bCs/>
          <w:szCs w:val="21"/>
        </w:rPr>
        <w:t>我方若成</w:t>
      </w:r>
      <w:r>
        <w:rPr>
          <w:rFonts w:hint="eastAsia" w:ascii="宋体" w:hAnsi="宋体"/>
          <w:bCs/>
          <w:szCs w:val="21"/>
        </w:rPr>
        <w:t>为最终</w:t>
      </w:r>
      <w:r>
        <w:rPr>
          <w:rFonts w:hint="eastAsia" w:ascii="宋体" w:hAnsi="宋体"/>
          <w:bCs/>
          <w:szCs w:val="21"/>
          <w:lang w:val="en-US" w:eastAsia="zh-CN"/>
        </w:rPr>
        <w:t>受让方</w:t>
      </w:r>
      <w:r>
        <w:rPr>
          <w:rFonts w:ascii="宋体" w:hAnsi="宋体"/>
          <w:bCs/>
          <w:szCs w:val="21"/>
        </w:rPr>
        <w:t>，我方承诺按照</w:t>
      </w:r>
      <w:r>
        <w:rPr>
          <w:rFonts w:hint="eastAsia" w:ascii="宋体" w:hAnsi="宋体"/>
          <w:bCs/>
          <w:szCs w:val="21"/>
          <w:lang w:val="en-US" w:eastAsia="zh-CN"/>
        </w:rPr>
        <w:t>转让方与</w:t>
      </w:r>
      <w:r>
        <w:rPr>
          <w:rFonts w:hint="eastAsia" w:ascii="宋体" w:hAnsi="宋体"/>
          <w:bCs/>
          <w:szCs w:val="21"/>
        </w:rPr>
        <w:t>贵州阳光产权交易所有限公司</w:t>
      </w:r>
      <w:r>
        <w:rPr>
          <w:rFonts w:hint="eastAsia" w:ascii="宋体" w:hAnsi="宋体"/>
          <w:bCs/>
          <w:szCs w:val="21"/>
          <w:lang w:val="en-US" w:eastAsia="zh-CN"/>
        </w:rPr>
        <w:t>约定</w:t>
      </w:r>
      <w:r>
        <w:rPr>
          <w:rFonts w:hint="eastAsia" w:ascii="宋体" w:hAnsi="宋体"/>
          <w:bCs/>
          <w:szCs w:val="21"/>
        </w:rPr>
        <w:t>支付交易服务费。</w:t>
      </w:r>
    </w:p>
    <w:p>
      <w:pPr>
        <w:adjustRightInd w:val="0"/>
        <w:snapToGrid w:val="0"/>
        <w:spacing w:after="120" w:line="400" w:lineRule="exact"/>
        <w:ind w:firstLine="450"/>
        <w:rPr>
          <w:rFonts w:hint="eastAsia" w:ascii="宋体" w:hAnsi="宋体"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6</w:t>
      </w:r>
      <w:r>
        <w:rPr>
          <w:rFonts w:hint="eastAsia" w:ascii="宋体" w:hAnsi="宋体"/>
          <w:bCs/>
          <w:szCs w:val="21"/>
        </w:rPr>
        <w:t>、我方承诺在交易过程中，</w:t>
      </w:r>
      <w:r>
        <w:rPr>
          <w:rFonts w:hint="eastAsia" w:ascii="宋体" w:hAnsi="宋体"/>
          <w:szCs w:val="21"/>
        </w:rPr>
        <w:t>遵守法律法规规定及交易所</w:t>
      </w:r>
      <w:r>
        <w:rPr>
          <w:rFonts w:ascii="宋体" w:hAnsi="宋体"/>
          <w:szCs w:val="21"/>
        </w:rPr>
        <w:t>的</w:t>
      </w:r>
      <w:r>
        <w:rPr>
          <w:rFonts w:hint="eastAsia" w:ascii="宋体" w:hAnsi="宋体"/>
          <w:szCs w:val="21"/>
        </w:rPr>
        <w:t>相关</w:t>
      </w:r>
      <w:r>
        <w:rPr>
          <w:rFonts w:ascii="宋体" w:hAnsi="宋体"/>
          <w:szCs w:val="21"/>
        </w:rPr>
        <w:t>规定</w:t>
      </w:r>
      <w:r>
        <w:rPr>
          <w:rFonts w:hint="eastAsia" w:ascii="宋体" w:hAnsi="宋体"/>
          <w:szCs w:val="21"/>
        </w:rPr>
        <w:t>，按照有关程序及要求等履行我方义务。</w:t>
      </w:r>
    </w:p>
    <w:p>
      <w:pPr>
        <w:spacing w:line="4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我方保证遵守以上承诺，如违反上述承诺或有违规行为，给</w:t>
      </w:r>
      <w:r>
        <w:rPr>
          <w:rFonts w:hint="eastAsia" w:ascii="宋体" w:hAnsi="宋体"/>
          <w:szCs w:val="21"/>
          <w:lang w:val="en-US" w:eastAsia="zh-CN"/>
        </w:rPr>
        <w:t>本项目</w:t>
      </w:r>
      <w:r>
        <w:rPr>
          <w:rFonts w:hint="eastAsia" w:ascii="宋体" w:hAnsi="宋体"/>
          <w:szCs w:val="21"/>
        </w:rPr>
        <w:t>转让活动相关方造成损失的，我方愿意承担法律责任及经济赔偿责任。</w:t>
      </w:r>
    </w:p>
    <w:p>
      <w:pPr>
        <w:adjustRightInd w:val="0"/>
        <w:snapToGrid w:val="0"/>
        <w:spacing w:after="120" w:line="400" w:lineRule="exact"/>
        <w:rPr>
          <w:rFonts w:ascii="宋体" w:hAnsi="宋体"/>
          <w:szCs w:val="21"/>
        </w:rPr>
      </w:pPr>
    </w:p>
    <w:p>
      <w:pPr>
        <w:adjustRightInd w:val="0"/>
        <w:snapToGrid w:val="0"/>
        <w:spacing w:after="120" w:line="400" w:lineRule="exact"/>
        <w:ind w:firstLine="6090" w:firstLineChars="2900"/>
        <w:rPr>
          <w:rFonts w:ascii="宋体" w:hAnsi="宋体"/>
          <w:szCs w:val="21"/>
        </w:rPr>
      </w:pPr>
    </w:p>
    <w:p>
      <w:pPr>
        <w:adjustRightInd w:val="0"/>
        <w:snapToGrid w:val="0"/>
        <w:spacing w:after="120" w:line="4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</w:t>
      </w:r>
      <w:r>
        <w:rPr>
          <w:rFonts w:hint="eastAsia" w:ascii="宋体" w:hAnsi="宋体"/>
          <w:szCs w:val="21"/>
          <w:lang w:eastAsia="zh-CN"/>
        </w:rPr>
        <w:t>意向</w:t>
      </w:r>
      <w:r>
        <w:rPr>
          <w:rFonts w:hint="eastAsia" w:ascii="宋体" w:hAnsi="宋体"/>
          <w:szCs w:val="21"/>
          <w:lang w:val="en-US" w:eastAsia="zh-CN"/>
        </w:rPr>
        <w:t>受让方</w:t>
      </w:r>
      <w:r>
        <w:rPr>
          <w:rFonts w:ascii="宋体" w:hAnsi="宋体"/>
          <w:szCs w:val="21"/>
        </w:rPr>
        <w:t>（盖章</w:t>
      </w:r>
      <w:r>
        <w:rPr>
          <w:rFonts w:hint="eastAsia" w:ascii="宋体" w:hAnsi="宋体"/>
          <w:szCs w:val="21"/>
        </w:rPr>
        <w:t>或签字</w:t>
      </w:r>
      <w:r>
        <w:rPr>
          <w:rFonts w:ascii="宋体" w:hAnsi="宋体"/>
          <w:szCs w:val="21"/>
        </w:rPr>
        <w:t>）</w:t>
      </w:r>
    </w:p>
    <w:p>
      <w:pPr>
        <w:adjustRightInd w:val="0"/>
        <w:snapToGrid w:val="0"/>
        <w:spacing w:after="120" w:line="400" w:lineRule="exact"/>
        <w:jc w:val="right"/>
        <w:rPr>
          <w:rFonts w:ascii="宋体" w:hAnsi="宋体"/>
          <w:szCs w:val="21"/>
        </w:rPr>
      </w:pPr>
    </w:p>
    <w:p>
      <w:pPr>
        <w:adjustRightInd w:val="0"/>
        <w:snapToGrid w:val="0"/>
        <w:spacing w:after="120" w:line="400" w:lineRule="exact"/>
        <w:ind w:right="63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</w:t>
      </w:r>
      <w:r>
        <w:rPr>
          <w:rFonts w:ascii="宋体" w:hAnsi="宋体"/>
          <w:szCs w:val="21"/>
        </w:rPr>
        <w:t>法定代表人</w:t>
      </w:r>
      <w:r>
        <w:rPr>
          <w:rFonts w:hint="eastAsia" w:ascii="宋体" w:hAnsi="宋体"/>
          <w:szCs w:val="21"/>
        </w:rPr>
        <w:t>或授权</w:t>
      </w:r>
      <w:r>
        <w:rPr>
          <w:rFonts w:ascii="宋体" w:hAnsi="宋体"/>
          <w:szCs w:val="21"/>
        </w:rPr>
        <w:t>代表（签字）</w:t>
      </w:r>
    </w:p>
    <w:p>
      <w:pPr>
        <w:adjustRightInd w:val="0"/>
        <w:snapToGrid w:val="0"/>
        <w:spacing w:after="120" w:line="400" w:lineRule="exact"/>
        <w:jc w:val="right"/>
        <w:rPr>
          <w:rFonts w:hint="eastAsia" w:ascii="宋体" w:hAnsi="宋体"/>
          <w:szCs w:val="21"/>
        </w:rPr>
      </w:pPr>
    </w:p>
    <w:p>
      <w:pPr>
        <w:spacing w:before="78" w:after="78"/>
        <w:rPr>
          <w:rFonts w:ascii="宋体" w:hAnsi="宋体"/>
          <w:b/>
          <w:sz w:val="32"/>
          <w:szCs w:val="32"/>
        </w:rPr>
      </w:pPr>
    </w:p>
    <w:p>
      <w:pPr>
        <w:pStyle w:val="2"/>
        <w:jc w:val="both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报名</w:t>
      </w:r>
      <w:r>
        <w:rPr>
          <w:rFonts w:hint="eastAsia" w:ascii="宋体" w:hAnsi="宋体"/>
          <w:b/>
          <w:sz w:val="44"/>
          <w:szCs w:val="44"/>
        </w:rPr>
        <w:t>申</w:t>
      </w:r>
      <w:r>
        <w:rPr>
          <w:rFonts w:hint="eastAsia" w:ascii="宋体" w:hAnsi="宋体" w:cs="宋体"/>
          <w:b/>
          <w:sz w:val="44"/>
          <w:szCs w:val="44"/>
        </w:rPr>
        <w:t>请</w:t>
      </w:r>
      <w:r>
        <w:rPr>
          <w:rFonts w:hint="eastAsia" w:ascii="宋体" w:hAnsi="宋体"/>
          <w:b/>
          <w:sz w:val="44"/>
          <w:szCs w:val="44"/>
        </w:rPr>
        <w:t>表</w:t>
      </w:r>
    </w:p>
    <w:tbl>
      <w:tblPr>
        <w:tblStyle w:val="7"/>
        <w:tblW w:w="10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749"/>
        <w:gridCol w:w="2925"/>
        <w:gridCol w:w="2169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206" w:type="dxa"/>
            <w:gridSpan w:val="2"/>
            <w:tcBorders>
              <w:top w:val="thinThickSmallGap" w:color="auto" w:sz="18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  <w:lang w:val="en-US" w:eastAsia="zh-CN"/>
              </w:rPr>
              <w:t>申请受让</w:t>
            </w:r>
            <w:r>
              <w:rPr>
                <w:rFonts w:hint="eastAsia" w:ascii="仿宋_GB2312" w:hAnsi="华文中宋" w:eastAsia="仿宋_GB2312"/>
                <w:bCs/>
                <w:szCs w:val="21"/>
              </w:rPr>
              <w:t>标的</w:t>
            </w:r>
          </w:p>
        </w:tc>
        <w:tc>
          <w:tcPr>
            <w:tcW w:w="2925" w:type="dxa"/>
            <w:tcBorders>
              <w:top w:val="thinThickSmallGap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69" w:type="dxa"/>
            <w:tcBorders>
              <w:top w:val="thinThickSmallGap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  <w:lang w:eastAsia="zh-CN"/>
              </w:rPr>
              <w:t>意向</w:t>
            </w:r>
            <w:r>
              <w:rPr>
                <w:rFonts w:hint="eastAsia" w:ascii="仿宋_GB2312" w:hAnsi="华文中宋" w:eastAsia="仿宋_GB2312"/>
                <w:bCs/>
                <w:szCs w:val="21"/>
                <w:lang w:val="en-US" w:eastAsia="zh-CN"/>
              </w:rPr>
              <w:t>受让方</w:t>
            </w:r>
          </w:p>
        </w:tc>
        <w:tc>
          <w:tcPr>
            <w:tcW w:w="2880" w:type="dxa"/>
            <w:tcBorders>
              <w:top w:val="thinThickSmallGap" w:color="auto" w:sz="18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>住   所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华文中宋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>联系人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华文中宋" w:eastAsia="仿宋_GB2312"/>
                <w:bCs/>
                <w:szCs w:val="21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>联系电话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华文中宋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>手  机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>邮    箱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457" w:type="dxa"/>
            <w:vMerge w:val="restart"/>
            <w:tcBorders>
              <w:top w:val="double" w:color="auto" w:sz="6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法人基本情况</w:t>
            </w:r>
          </w:p>
        </w:tc>
        <w:tc>
          <w:tcPr>
            <w:tcW w:w="1749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注册资本</w:t>
            </w:r>
          </w:p>
        </w:tc>
        <w:tc>
          <w:tcPr>
            <w:tcW w:w="2925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9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法定代表人</w:t>
            </w:r>
          </w:p>
        </w:tc>
        <w:tc>
          <w:tcPr>
            <w:tcW w:w="288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组织形式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工商注册号</w:t>
            </w:r>
          </w:p>
          <w:p>
            <w:pPr>
              <w:spacing w:line="240" w:lineRule="exact"/>
              <w:ind w:firstLine="83" w:firstLineChars="49"/>
              <w:rPr>
                <w:rFonts w:hint="eastAsia" w:ascii="仿宋_GB2312" w:hAnsi="宋体" w:eastAsia="仿宋_GB2312"/>
                <w:bCs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pacing w:val="-20"/>
                <w:szCs w:val="21"/>
              </w:rPr>
              <w:t>(</w:t>
            </w: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组织机构代码号</w:t>
            </w:r>
            <w:r>
              <w:rPr>
                <w:rFonts w:hint="eastAsia" w:ascii="仿宋_GB2312" w:hAnsi="宋体" w:eastAsia="仿宋_GB2312"/>
                <w:bCs/>
                <w:spacing w:val="-20"/>
                <w:szCs w:val="21"/>
              </w:rPr>
              <w:t>)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pacing w:val="-20"/>
                <w:szCs w:val="21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经营范围＊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其 他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457" w:type="dxa"/>
            <w:vMerge w:val="restart"/>
            <w:tcBorders>
              <w:top w:val="double" w:color="auto" w:sz="6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1"/>
                <w:szCs w:val="21"/>
              </w:rPr>
              <w:t>自然人基本情况</w:t>
            </w:r>
          </w:p>
        </w:tc>
        <w:tc>
          <w:tcPr>
            <w:tcW w:w="1749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证件类型</w:t>
            </w:r>
          </w:p>
        </w:tc>
        <w:tc>
          <w:tcPr>
            <w:tcW w:w="2925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2169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证件号码</w:t>
            </w:r>
          </w:p>
        </w:tc>
        <w:tc>
          <w:tcPr>
            <w:tcW w:w="288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国  籍＊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是否管理层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＊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sz w:val="21"/>
                <w:szCs w:val="21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工作单位＊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457" w:type="dxa"/>
            <w:tcBorders>
              <w:top w:val="double" w:color="auto" w:sz="6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提交资料</w:t>
            </w:r>
          </w:p>
        </w:tc>
        <w:tc>
          <w:tcPr>
            <w:tcW w:w="9723" w:type="dxa"/>
            <w:gridSpan w:val="4"/>
            <w:tcBorders>
              <w:top w:val="double" w:color="auto" w:sz="6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tabs>
                <w:tab w:val="left" w:pos="822"/>
              </w:tabs>
              <w:jc w:val="lef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报名申请表；                                                                          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□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意向受让方</w:t>
            </w:r>
            <w:bookmarkStart w:id="0" w:name="_GoBack"/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主体证明材料</w:t>
            </w:r>
            <w:bookmarkEnd w:id="0"/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（营业执照副本或自然人身份证或其他组织证明材料，法定代表人或负责人身份证明文件、授权委托书及受托人身份证明材料）。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457" w:type="dxa"/>
            <w:tcBorders>
              <w:top w:val="single" w:color="auto" w:sz="4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hint="eastAsia" w:ascii="仿宋_GB2312" w:hAnsi="宋体" w:eastAsia="仿宋_GB2312"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1"/>
                <w:szCs w:val="21"/>
                <w:lang w:val="en-US" w:eastAsia="zh-CN"/>
              </w:rPr>
              <w:t>受让申请</w:t>
            </w:r>
            <w:r>
              <w:rPr>
                <w:rFonts w:hint="eastAsia" w:ascii="仿宋_GB2312" w:hAnsi="宋体" w:eastAsia="仿宋_GB2312"/>
                <w:bCs/>
                <w:sz w:val="21"/>
                <w:szCs w:val="21"/>
              </w:rPr>
              <w:t>描述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项目受让申请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   价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tabs>
                <w:tab w:val="left" w:pos="822"/>
              </w:tabs>
              <w:jc w:val="left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交易服务费</w:t>
            </w:r>
          </w:p>
        </w:tc>
        <w:tc>
          <w:tcPr>
            <w:tcW w:w="797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受让方</w:t>
            </w:r>
            <w:r>
              <w:rPr>
                <w:rFonts w:hint="eastAsia" w:ascii="仿宋_GB2312" w:hAnsi="宋体" w:eastAsia="仿宋_GB2312"/>
                <w:szCs w:val="21"/>
              </w:rPr>
              <w:t>按产权交易所与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转让方</w:t>
            </w:r>
            <w:r>
              <w:rPr>
                <w:rFonts w:hint="eastAsia" w:ascii="仿宋_GB2312" w:hAnsi="宋体" w:eastAsia="仿宋_GB2312"/>
                <w:szCs w:val="21"/>
              </w:rPr>
              <w:t>签订委托合同约定的收费标准向产权交易所交纳服务费</w:t>
            </w: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我方已确认具体收费标准。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3" w:hRule="atLeast"/>
          <w:jc w:val="center"/>
        </w:trPr>
        <w:tc>
          <w:tcPr>
            <w:tcW w:w="10180" w:type="dxa"/>
            <w:gridSpan w:val="5"/>
            <w:tcBorders>
              <w:top w:val="single" w:color="auto" w:sz="6" w:space="0"/>
              <w:left w:val="thinThickSmallGap" w:color="auto" w:sz="18" w:space="0"/>
              <w:bottom w:val="thickThinSmallGap" w:color="auto" w:sz="18" w:space="0"/>
              <w:right w:val="thickThinSmallGap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after="120"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意向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受让方</w:t>
            </w:r>
            <w:r>
              <w:rPr>
                <w:rFonts w:ascii="宋体" w:hAnsi="宋体"/>
                <w:szCs w:val="21"/>
              </w:rPr>
              <w:t>（盖章</w:t>
            </w:r>
            <w:r>
              <w:rPr>
                <w:rFonts w:hint="eastAsia" w:ascii="宋体" w:hAnsi="宋体"/>
                <w:szCs w:val="21"/>
              </w:rPr>
              <w:t>或签字</w:t>
            </w:r>
            <w:r>
              <w:rPr>
                <w:rFonts w:ascii="宋体" w:hAnsi="宋体"/>
                <w:szCs w:val="21"/>
              </w:rPr>
              <w:t>）</w:t>
            </w:r>
          </w:p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法定代表人</w:t>
            </w:r>
            <w:r>
              <w:rPr>
                <w:rFonts w:hint="eastAsia" w:ascii="宋体" w:hAnsi="宋体"/>
                <w:szCs w:val="21"/>
              </w:rPr>
              <w:t>或授权</w:t>
            </w:r>
            <w:r>
              <w:rPr>
                <w:rFonts w:ascii="宋体" w:hAnsi="宋体"/>
                <w:szCs w:val="21"/>
              </w:rPr>
              <w:t>代表（签字）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                     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2024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年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</w:p>
        </w:tc>
      </w:tr>
    </w:tbl>
    <w:p>
      <w:pPr>
        <w:spacing w:line="260" w:lineRule="exact"/>
        <w:ind w:left="-213" w:leftChars="-170" w:right="-692" w:hanging="144" w:hangingChars="80"/>
        <w:rPr>
          <w:rFonts w:hint="eastAsia" w:ascii="黑体" w:hAnsi="宋体" w:eastAsia="黑体"/>
          <w:sz w:val="18"/>
          <w:szCs w:val="18"/>
        </w:rPr>
      </w:pPr>
    </w:p>
    <w:p>
      <w:pPr>
        <w:spacing w:line="260" w:lineRule="exact"/>
        <w:ind w:right="-692"/>
        <w:rPr>
          <w:rFonts w:hint="eastAsia" w:ascii="宋体" w:hAnsi="宋体"/>
          <w:b/>
          <w:sz w:val="44"/>
          <w:szCs w:val="44"/>
        </w:rPr>
      </w:pPr>
    </w:p>
    <w:sectPr>
      <w:headerReference r:id="rId3" w:type="default"/>
      <w:pgSz w:w="11906" w:h="16838"/>
      <w:pgMar w:top="284" w:right="1134" w:bottom="28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  <w:rPr>
        <w:rFonts w:hint="eastAsia" w:ascii="宋体" w:hAnsi="宋体"/>
      </w:rPr>
    </w:pPr>
    <w:r>
      <w:rPr>
        <w:rFonts w:hint="eastAsia" w:ascii="宋体" w:hAnsi="宋体"/>
        <w:lang w:val="en-US" w:eastAsia="zh-CN"/>
      </w:rPr>
      <w:t>受让</w:t>
    </w:r>
    <w:r>
      <w:rPr>
        <w:rFonts w:hint="eastAsia" w:ascii="宋体" w:hAnsi="宋体"/>
      </w:rPr>
      <w:t xml:space="preserve">申请书                                                                   贵州阳光产权交易所有限公司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B50D23"/>
    <w:multiLevelType w:val="singleLevel"/>
    <w:tmpl w:val="8AB50D2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NjQzYmRiMzYxNGRjMTM0YmMzZmI5M2VjZjI5NWEifQ=="/>
  </w:docVars>
  <w:rsids>
    <w:rsidRoot w:val="00841FA1"/>
    <w:rsid w:val="00010E52"/>
    <w:rsid w:val="00025A3B"/>
    <w:rsid w:val="0007305B"/>
    <w:rsid w:val="00084483"/>
    <w:rsid w:val="000A7ECE"/>
    <w:rsid w:val="000B3DC8"/>
    <w:rsid w:val="000C7B1C"/>
    <w:rsid w:val="000D5B03"/>
    <w:rsid w:val="000E4A2D"/>
    <w:rsid w:val="000F2930"/>
    <w:rsid w:val="000F4217"/>
    <w:rsid w:val="00114E30"/>
    <w:rsid w:val="00121087"/>
    <w:rsid w:val="00123AF3"/>
    <w:rsid w:val="00140A15"/>
    <w:rsid w:val="001A0DB0"/>
    <w:rsid w:val="001B19F5"/>
    <w:rsid w:val="001C6EC7"/>
    <w:rsid w:val="001D034F"/>
    <w:rsid w:val="001D5F1E"/>
    <w:rsid w:val="001D61EF"/>
    <w:rsid w:val="001E2301"/>
    <w:rsid w:val="001F771F"/>
    <w:rsid w:val="002051A2"/>
    <w:rsid w:val="00211989"/>
    <w:rsid w:val="00255555"/>
    <w:rsid w:val="00260A0C"/>
    <w:rsid w:val="00262906"/>
    <w:rsid w:val="00297613"/>
    <w:rsid w:val="002C21AE"/>
    <w:rsid w:val="002D7636"/>
    <w:rsid w:val="002E2BBB"/>
    <w:rsid w:val="00307549"/>
    <w:rsid w:val="0032359B"/>
    <w:rsid w:val="003258C6"/>
    <w:rsid w:val="00327E51"/>
    <w:rsid w:val="00336BC3"/>
    <w:rsid w:val="00357FAE"/>
    <w:rsid w:val="00361506"/>
    <w:rsid w:val="00382A6B"/>
    <w:rsid w:val="00387B92"/>
    <w:rsid w:val="0039550A"/>
    <w:rsid w:val="0043169E"/>
    <w:rsid w:val="00440A49"/>
    <w:rsid w:val="004423E9"/>
    <w:rsid w:val="0044668C"/>
    <w:rsid w:val="00450921"/>
    <w:rsid w:val="004836A1"/>
    <w:rsid w:val="00484CCA"/>
    <w:rsid w:val="00486AFE"/>
    <w:rsid w:val="004A1FC7"/>
    <w:rsid w:val="004A42BA"/>
    <w:rsid w:val="004B2F0F"/>
    <w:rsid w:val="004B313E"/>
    <w:rsid w:val="004C5B26"/>
    <w:rsid w:val="004D6AAE"/>
    <w:rsid w:val="004F139B"/>
    <w:rsid w:val="004F306C"/>
    <w:rsid w:val="004F70E5"/>
    <w:rsid w:val="00505754"/>
    <w:rsid w:val="0050593D"/>
    <w:rsid w:val="00514F37"/>
    <w:rsid w:val="005464F6"/>
    <w:rsid w:val="005936E7"/>
    <w:rsid w:val="00597D47"/>
    <w:rsid w:val="005B02D2"/>
    <w:rsid w:val="005B1991"/>
    <w:rsid w:val="005B32F2"/>
    <w:rsid w:val="005B5FF7"/>
    <w:rsid w:val="005C397D"/>
    <w:rsid w:val="005D023C"/>
    <w:rsid w:val="005D7545"/>
    <w:rsid w:val="005E7EDD"/>
    <w:rsid w:val="005F7A94"/>
    <w:rsid w:val="00623022"/>
    <w:rsid w:val="00623398"/>
    <w:rsid w:val="006351FA"/>
    <w:rsid w:val="00653B4E"/>
    <w:rsid w:val="00660947"/>
    <w:rsid w:val="006749C3"/>
    <w:rsid w:val="00676F69"/>
    <w:rsid w:val="00686991"/>
    <w:rsid w:val="006D09A7"/>
    <w:rsid w:val="006D2253"/>
    <w:rsid w:val="006D4DF7"/>
    <w:rsid w:val="006E2071"/>
    <w:rsid w:val="006E3AB6"/>
    <w:rsid w:val="00741DA8"/>
    <w:rsid w:val="00764A82"/>
    <w:rsid w:val="00771990"/>
    <w:rsid w:val="00787195"/>
    <w:rsid w:val="00790E6F"/>
    <w:rsid w:val="00791D75"/>
    <w:rsid w:val="00794C83"/>
    <w:rsid w:val="007A249B"/>
    <w:rsid w:val="007A6AEB"/>
    <w:rsid w:val="007A6B18"/>
    <w:rsid w:val="007B0F65"/>
    <w:rsid w:val="007C299C"/>
    <w:rsid w:val="00813863"/>
    <w:rsid w:val="008217CC"/>
    <w:rsid w:val="00827AF9"/>
    <w:rsid w:val="00841FA1"/>
    <w:rsid w:val="00841FDE"/>
    <w:rsid w:val="00876835"/>
    <w:rsid w:val="00885183"/>
    <w:rsid w:val="00894D94"/>
    <w:rsid w:val="008B7FB9"/>
    <w:rsid w:val="008D30AC"/>
    <w:rsid w:val="008D5F27"/>
    <w:rsid w:val="008D7594"/>
    <w:rsid w:val="008E4ACC"/>
    <w:rsid w:val="008E559D"/>
    <w:rsid w:val="00901AE0"/>
    <w:rsid w:val="009074BF"/>
    <w:rsid w:val="0091007F"/>
    <w:rsid w:val="00945BE2"/>
    <w:rsid w:val="00946D1D"/>
    <w:rsid w:val="0095095C"/>
    <w:rsid w:val="00957505"/>
    <w:rsid w:val="00965E1D"/>
    <w:rsid w:val="00974129"/>
    <w:rsid w:val="009A1DC1"/>
    <w:rsid w:val="009B026F"/>
    <w:rsid w:val="009B233C"/>
    <w:rsid w:val="009D337A"/>
    <w:rsid w:val="009D4D70"/>
    <w:rsid w:val="009D79BF"/>
    <w:rsid w:val="009E249B"/>
    <w:rsid w:val="00A02C62"/>
    <w:rsid w:val="00A1167C"/>
    <w:rsid w:val="00A15D9B"/>
    <w:rsid w:val="00A169FE"/>
    <w:rsid w:val="00A22E5A"/>
    <w:rsid w:val="00A2518B"/>
    <w:rsid w:val="00A50E2E"/>
    <w:rsid w:val="00A517EC"/>
    <w:rsid w:val="00A60E88"/>
    <w:rsid w:val="00A643AF"/>
    <w:rsid w:val="00A70172"/>
    <w:rsid w:val="00A73B15"/>
    <w:rsid w:val="00A7475B"/>
    <w:rsid w:val="00AA5069"/>
    <w:rsid w:val="00AA76C9"/>
    <w:rsid w:val="00AB51C3"/>
    <w:rsid w:val="00AE32D9"/>
    <w:rsid w:val="00AE372C"/>
    <w:rsid w:val="00B3678F"/>
    <w:rsid w:val="00B51D04"/>
    <w:rsid w:val="00B6315D"/>
    <w:rsid w:val="00B96D90"/>
    <w:rsid w:val="00BA0B16"/>
    <w:rsid w:val="00BA6049"/>
    <w:rsid w:val="00BA7436"/>
    <w:rsid w:val="00BD17A4"/>
    <w:rsid w:val="00BD3116"/>
    <w:rsid w:val="00BD6FBD"/>
    <w:rsid w:val="00BE0669"/>
    <w:rsid w:val="00C30205"/>
    <w:rsid w:val="00C36EB2"/>
    <w:rsid w:val="00C414F3"/>
    <w:rsid w:val="00C4520D"/>
    <w:rsid w:val="00C81578"/>
    <w:rsid w:val="00C854BD"/>
    <w:rsid w:val="00CA2B24"/>
    <w:rsid w:val="00CB5612"/>
    <w:rsid w:val="00CC3394"/>
    <w:rsid w:val="00CE3AB1"/>
    <w:rsid w:val="00CE6FD3"/>
    <w:rsid w:val="00CF2F71"/>
    <w:rsid w:val="00CF6C80"/>
    <w:rsid w:val="00D1292F"/>
    <w:rsid w:val="00D67F7C"/>
    <w:rsid w:val="00D7609F"/>
    <w:rsid w:val="00D94F23"/>
    <w:rsid w:val="00D952BC"/>
    <w:rsid w:val="00DA224A"/>
    <w:rsid w:val="00DB2648"/>
    <w:rsid w:val="00DD0BBE"/>
    <w:rsid w:val="00DD6635"/>
    <w:rsid w:val="00DF59E3"/>
    <w:rsid w:val="00E02EB8"/>
    <w:rsid w:val="00E17C24"/>
    <w:rsid w:val="00E20D1C"/>
    <w:rsid w:val="00E2682B"/>
    <w:rsid w:val="00E26B51"/>
    <w:rsid w:val="00E41F56"/>
    <w:rsid w:val="00E50D50"/>
    <w:rsid w:val="00E53B60"/>
    <w:rsid w:val="00E856AA"/>
    <w:rsid w:val="00E94B8F"/>
    <w:rsid w:val="00E96167"/>
    <w:rsid w:val="00EA55EF"/>
    <w:rsid w:val="00EF5DD3"/>
    <w:rsid w:val="00F02CAF"/>
    <w:rsid w:val="00F13E09"/>
    <w:rsid w:val="00F27541"/>
    <w:rsid w:val="00F63C63"/>
    <w:rsid w:val="00F7063B"/>
    <w:rsid w:val="00F744D3"/>
    <w:rsid w:val="00FB380E"/>
    <w:rsid w:val="00FE0352"/>
    <w:rsid w:val="00FE0813"/>
    <w:rsid w:val="00FE685D"/>
    <w:rsid w:val="020A360C"/>
    <w:rsid w:val="03302DFA"/>
    <w:rsid w:val="058170C6"/>
    <w:rsid w:val="07A33C1B"/>
    <w:rsid w:val="0A954679"/>
    <w:rsid w:val="11685890"/>
    <w:rsid w:val="11B01819"/>
    <w:rsid w:val="156A2B57"/>
    <w:rsid w:val="175739AB"/>
    <w:rsid w:val="1AC45552"/>
    <w:rsid w:val="1BB320DF"/>
    <w:rsid w:val="21C8670B"/>
    <w:rsid w:val="24A41957"/>
    <w:rsid w:val="27D40728"/>
    <w:rsid w:val="2A257812"/>
    <w:rsid w:val="2AE5679B"/>
    <w:rsid w:val="2D4B05F3"/>
    <w:rsid w:val="34E77425"/>
    <w:rsid w:val="3ACC4835"/>
    <w:rsid w:val="40752A49"/>
    <w:rsid w:val="420C02A8"/>
    <w:rsid w:val="4670206A"/>
    <w:rsid w:val="469A203F"/>
    <w:rsid w:val="494A0A26"/>
    <w:rsid w:val="4C051535"/>
    <w:rsid w:val="4D7F5185"/>
    <w:rsid w:val="4FD85F16"/>
    <w:rsid w:val="57A566F6"/>
    <w:rsid w:val="58957266"/>
    <w:rsid w:val="5AF200C5"/>
    <w:rsid w:val="5EF665DA"/>
    <w:rsid w:val="6214446D"/>
    <w:rsid w:val="66EF680E"/>
    <w:rsid w:val="6D325BFC"/>
    <w:rsid w:val="6FD44027"/>
    <w:rsid w:val="739D2987"/>
    <w:rsid w:val="742B024F"/>
    <w:rsid w:val="766A1598"/>
    <w:rsid w:val="78B475CC"/>
    <w:rsid w:val="7DCC7E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sz w:val="84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1098</Words>
  <Characters>1104</Characters>
  <Lines>11</Lines>
  <Paragraphs>3</Paragraphs>
  <TotalTime>6</TotalTime>
  <ScaleCrop>false</ScaleCrop>
  <LinksUpToDate>false</LinksUpToDate>
  <CharactersWithSpaces>1398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2019-04-30T03:28:00Z</dcterms:created>
  <dc:creator>Administrator</dc:creator>
  <cp:lastModifiedBy>李欣媛</cp:lastModifiedBy>
  <cp:lastPrinted>2022-03-03T02:14:00Z</cp:lastPrinted>
  <dcterms:modified xsi:type="dcterms:W3CDTF">2024-05-16T07:09:52Z</dcterms:modified>
  <dc:title>编号：＿＿＿＿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8D605B5C5B49410FA4C9D3AB67398325_13</vt:lpwstr>
  </property>
</Properties>
</file>