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贵阳市云岩区香狮路200号（原贵州大学香狮路校区）香港名店街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F1-189号门面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0F2321E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78B7029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65F2009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6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10CA6516EF064D1884A1A9A45AD5DCB4_13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